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0AF2F374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960353">
        <w:rPr>
          <w:rFonts w:cs="Arial"/>
          <w:b/>
          <w:sz w:val="28"/>
          <w:szCs w:val="28"/>
        </w:rPr>
        <w:t>RADEX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2106F9">
        <w:rPr>
          <w:rFonts w:cs="Arial"/>
          <w:b/>
          <w:sz w:val="28"/>
          <w:szCs w:val="28"/>
        </w:rPr>
        <w:t>1.</w:t>
      </w:r>
      <w:r w:rsidR="006A33C9">
        <w:rPr>
          <w:rFonts w:cs="Arial"/>
          <w:b/>
          <w:sz w:val="28"/>
          <w:szCs w:val="28"/>
        </w:rPr>
        <w:t>7</w:t>
      </w:r>
    </w:p>
    <w:p w14:paraId="1B53C9B8" w14:textId="21813F76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6A33C9">
        <w:rPr>
          <w:rFonts w:cs="Arial"/>
          <w:b/>
          <w:sz w:val="28"/>
          <w:szCs w:val="28"/>
        </w:rPr>
        <w:t>06 marca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4BC16E1A" w:rsidR="008B1D34" w:rsidRDefault="008B1D34" w:rsidP="00960353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bookmarkEnd w:id="0"/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wykonanych z wykorzystaniem materiałów </w:t>
      </w:r>
      <w:proofErr w:type="spellStart"/>
      <w:r w:rsidR="00960353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biokompozytowych</w:t>
      </w:r>
      <w:proofErr w:type="spellEnd"/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00FDDBD2" w:rsidR="00A2428C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bookmarkStart w:id="1" w:name="_Hlk140729013"/>
      <w:proofErr w:type="spellStart"/>
      <w:r w:rsidRPr="00124F22">
        <w:rPr>
          <w:rFonts w:asciiTheme="minorHAnsi" w:hAnsiTheme="minorHAnsi" w:cs="Arial"/>
          <w:b/>
          <w:sz w:val="22"/>
          <w:szCs w:val="22"/>
        </w:rPr>
        <w:t>Radex</w:t>
      </w:r>
      <w:proofErr w:type="spellEnd"/>
      <w:r w:rsidRPr="00124F22">
        <w:rPr>
          <w:rFonts w:asciiTheme="minorHAnsi" w:hAnsiTheme="minorHAnsi" w:cs="Arial"/>
          <w:b/>
          <w:sz w:val="22"/>
          <w:szCs w:val="22"/>
        </w:rPr>
        <w:t xml:space="preserve"> Poland Spółka z ograniczona odpowiedzialnością </w:t>
      </w:r>
      <w:r>
        <w:rPr>
          <w:rFonts w:asciiTheme="minorHAnsi" w:hAnsiTheme="minorHAnsi" w:cs="Arial"/>
          <w:sz w:val="22"/>
          <w:szCs w:val="22"/>
        </w:rPr>
        <w:t xml:space="preserve">z siedzibą w Iławie przy ul. Przemysłowej </w:t>
      </w:r>
      <w:proofErr w:type="gramStart"/>
      <w:r>
        <w:rPr>
          <w:rFonts w:asciiTheme="minorHAnsi" w:hAnsiTheme="minorHAnsi" w:cs="Arial"/>
          <w:sz w:val="22"/>
          <w:szCs w:val="22"/>
        </w:rPr>
        <w:t>3</w:t>
      </w:r>
      <w:r w:rsidRPr="00116BE8">
        <w:rPr>
          <w:rFonts w:asciiTheme="minorHAnsi" w:hAnsiTheme="minorHAnsi" w:cs="Arial"/>
          <w:sz w:val="22"/>
          <w:szCs w:val="22"/>
        </w:rPr>
        <w:t>,</w:t>
      </w:r>
      <w:proofErr w:type="gramEnd"/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1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="00A2428C"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1DEF3366" w:rsidR="003E0595" w:rsidRPr="00116BE8" w:rsidRDefault="00960353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 w:rsidRPr="00960353">
        <w:rPr>
          <w:rFonts w:asciiTheme="minorHAnsi" w:hAnsiTheme="minorHAnsi" w:cs="Arial"/>
          <w:b/>
          <w:sz w:val="22"/>
          <w:szCs w:val="22"/>
        </w:rPr>
        <w:t>16.23.Z – produkcja pozostałych wyrobów stolarskich i ciesielskich dla budownictwa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15B08647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przemysłowych</w:t>
      </w:r>
      <w:r w:rsidR="00A12A7C">
        <w:rPr>
          <w:rFonts w:asciiTheme="minorHAnsi" w:hAnsiTheme="minorHAnsi" w:cs="Arial"/>
          <w:sz w:val="22"/>
          <w:szCs w:val="22"/>
        </w:rPr>
        <w:t>,</w:t>
      </w:r>
      <w:r w:rsidR="00A12A7C" w:rsidRPr="00A12A7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42525C5F" w14:textId="4A72EA3B" w:rsidR="00482F3C" w:rsidRDefault="00482F3C" w:rsidP="002106F9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="00F05CD1" w:rsidRPr="00F05CD1">
        <w:rPr>
          <w:rFonts w:asciiTheme="minorHAnsi" w:hAnsiTheme="minorHAnsi" w:cstheme="minorHAnsi"/>
          <w:sz w:val="22"/>
          <w:szCs w:val="22"/>
        </w:rPr>
        <w:t>24910000-6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05CD1">
        <w:rPr>
          <w:rFonts w:asciiTheme="minorHAnsi" w:hAnsiTheme="minorHAnsi" w:cstheme="minorHAnsi"/>
          <w:sz w:val="22"/>
          <w:szCs w:val="22"/>
        </w:rPr>
        <w:t>Kleje</w:t>
      </w:r>
    </w:p>
    <w:p w14:paraId="0091DEFB" w14:textId="29C99077" w:rsidR="00A12A7C" w:rsidRDefault="00A12A7C" w:rsidP="002106F9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12A7C">
        <w:rPr>
          <w:rFonts w:asciiTheme="minorHAnsi" w:hAnsiTheme="minorHAnsi" w:cstheme="minorHAnsi"/>
          <w:sz w:val="22"/>
          <w:szCs w:val="22"/>
        </w:rPr>
        <w:t xml:space="preserve">- </w:t>
      </w:r>
      <w:r w:rsidR="00F05CD1" w:rsidRPr="00F05CD1">
        <w:rPr>
          <w:rFonts w:asciiTheme="minorHAnsi" w:hAnsiTheme="minorHAnsi" w:cstheme="minorHAnsi"/>
          <w:sz w:val="22"/>
          <w:szCs w:val="22"/>
        </w:rPr>
        <w:t>44820000-4</w:t>
      </w:r>
      <w:r w:rsidRPr="00A12A7C">
        <w:rPr>
          <w:rFonts w:asciiTheme="minorHAnsi" w:hAnsiTheme="minorHAnsi" w:cstheme="minorHAnsi"/>
          <w:sz w:val="22"/>
          <w:szCs w:val="22"/>
        </w:rPr>
        <w:t xml:space="preserve"> </w:t>
      </w:r>
      <w:r w:rsidR="00F05CD1">
        <w:rPr>
          <w:rFonts w:asciiTheme="minorHAnsi" w:hAnsiTheme="minorHAnsi" w:cstheme="minorHAnsi"/>
          <w:sz w:val="22"/>
          <w:szCs w:val="22"/>
        </w:rPr>
        <w:t>Lakiery</w:t>
      </w:r>
    </w:p>
    <w:p w14:paraId="0ED00919" w14:textId="0EA32C91" w:rsidR="00F05CD1" w:rsidRDefault="00F05CD1" w:rsidP="002106F9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F05CD1">
        <w:rPr>
          <w:rFonts w:asciiTheme="minorHAnsi" w:hAnsiTheme="minorHAnsi" w:cstheme="minorHAnsi"/>
          <w:sz w:val="22"/>
          <w:szCs w:val="22"/>
        </w:rPr>
        <w:t>24960000-1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05CD1">
        <w:rPr>
          <w:rFonts w:asciiTheme="minorHAnsi" w:hAnsiTheme="minorHAnsi" w:cstheme="minorHAnsi"/>
          <w:sz w:val="22"/>
          <w:szCs w:val="22"/>
        </w:rPr>
        <w:t>Różne produkty chemiczne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6CA5EDBA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A12A7C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12A7C" w:rsidRPr="005461F9">
        <w:rPr>
          <w:rFonts w:asciiTheme="minorHAnsi" w:hAnsiTheme="minorHAnsi" w:cstheme="minorHAnsi"/>
          <w:b/>
          <w:iCs/>
          <w:sz w:val="22"/>
          <w:szCs w:val="22"/>
        </w:rPr>
        <w:t>Wytworzenie piany drzewnej z trocin drewna iglastego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 xml:space="preserve">, 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A12A7C" w:rsidRPr="00A12A7C">
        <w:rPr>
          <w:rFonts w:asciiTheme="minorHAnsi" w:hAnsiTheme="minorHAnsi" w:cstheme="minorHAnsi"/>
          <w:b/>
          <w:iCs/>
          <w:sz w:val="22"/>
          <w:szCs w:val="22"/>
        </w:rPr>
        <w:t xml:space="preserve">Opracowanie sposobu klejenia ramiaka drzwiowego (połączenie krzyżowe drewna), </w:t>
      </w:r>
      <w:r w:rsidR="00A12A7C" w:rsidRPr="00A12A7C">
        <w:rPr>
          <w:rFonts w:asciiTheme="minorHAnsi" w:hAnsiTheme="minorHAnsi" w:cstheme="minorHAnsi"/>
          <w:b/>
          <w:iCs/>
          <w:sz w:val="22"/>
          <w:szCs w:val="22"/>
        </w:rPr>
        <w:lastRenderedPageBreak/>
        <w:t>eliminującego naprężenia</w:t>
      </w:r>
      <w:r w:rsidR="00A12A7C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, „</w:t>
      </w:r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Opracowanie połączenia klejowego sklejki/ramki </w:t>
      </w:r>
      <w:proofErr w:type="spellStart"/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>przyszybowej</w:t>
      </w:r>
      <w:proofErr w:type="spellEnd"/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 xml:space="preserve"> do płaszcza drzwi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”, „</w:t>
      </w:r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F05CD1" w:rsidRPr="00F05CD1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F05CD1" w:rsidRPr="00F05CD1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F05CD1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41D49E67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9D20A5">
        <w:rPr>
          <w:rFonts w:cs="Arial"/>
          <w:b/>
        </w:rPr>
        <w:t>II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4A4F495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 xml:space="preserve">na podstawie art. 7 ust. 1 ustawy z dnia 13 kwietnia 2022 r. o szczególnych rozwiązaniach w zakresie przeciwdziałania wspieraniu agresji na Ukrainę oraz służących ochronie </w:t>
      </w:r>
      <w:r w:rsidRPr="006227AD">
        <w:rPr>
          <w:rFonts w:ascii="Calibri" w:eastAsia="Calibri" w:hAnsi="Calibri" w:cs="Times New Roman"/>
        </w:rPr>
        <w:lastRenderedPageBreak/>
        <w:t>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</w:t>
      </w:r>
      <w:proofErr w:type="gramStart"/>
      <w:r>
        <w:rPr>
          <w:rFonts w:asciiTheme="minorHAnsi" w:hAnsiTheme="minorHAnsi"/>
          <w:sz w:val="22"/>
          <w:szCs w:val="22"/>
        </w:rPr>
        <w:t>stwierdzenia,</w:t>
      </w:r>
      <w:proofErr w:type="gramEnd"/>
      <w:r>
        <w:rPr>
          <w:rFonts w:asciiTheme="minorHAnsi" w:hAnsiTheme="minorHAnsi"/>
          <w:sz w:val="22"/>
          <w:szCs w:val="22"/>
        </w:rPr>
        <w:t xml:space="preserve">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006BDDB3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6A33C9">
        <w:rPr>
          <w:rFonts w:eastAsia="Times New Roman" w:cs="Times New Roman"/>
          <w:b/>
          <w:lang w:eastAsia="pl-PL"/>
        </w:rPr>
        <w:t>13 marca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3081364E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461F9">
        <w:rPr>
          <w:rFonts w:cs="Arial"/>
          <w:b/>
        </w:rPr>
        <w:t>RADEX</w:t>
      </w:r>
      <w:r w:rsidR="005901DF" w:rsidRPr="005901DF">
        <w:rPr>
          <w:rFonts w:cs="Arial"/>
          <w:b/>
        </w:rPr>
        <w:t>/FEWM.01.02-02/2024/1.</w:t>
      </w:r>
      <w:r w:rsidR="006A33C9">
        <w:rPr>
          <w:rFonts w:cs="Arial"/>
          <w:b/>
        </w:rPr>
        <w:t>7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38345" w14:textId="77777777" w:rsidR="00CE3F31" w:rsidRDefault="00CE3F31" w:rsidP="000905D2">
      <w:pPr>
        <w:spacing w:after="0" w:line="240" w:lineRule="auto"/>
      </w:pPr>
      <w:r>
        <w:separator/>
      </w:r>
    </w:p>
  </w:endnote>
  <w:endnote w:type="continuationSeparator" w:id="0">
    <w:p w14:paraId="2D44A4E4" w14:textId="77777777" w:rsidR="00CE3F31" w:rsidRDefault="00CE3F31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8FAD3" w14:textId="77777777" w:rsidR="00CE3F31" w:rsidRDefault="00CE3F31" w:rsidP="000905D2">
      <w:pPr>
        <w:spacing w:after="0" w:line="240" w:lineRule="auto"/>
      </w:pPr>
      <w:r>
        <w:separator/>
      </w:r>
    </w:p>
  </w:footnote>
  <w:footnote w:type="continuationSeparator" w:id="0">
    <w:p w14:paraId="32E3218D" w14:textId="77777777" w:rsidR="00CE3F31" w:rsidRDefault="00CE3F31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E4B4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0DB7"/>
    <w:rsid w:val="0014166E"/>
    <w:rsid w:val="00145B7A"/>
    <w:rsid w:val="00145DB2"/>
    <w:rsid w:val="00146061"/>
    <w:rsid w:val="0015370B"/>
    <w:rsid w:val="001572C1"/>
    <w:rsid w:val="00157B5A"/>
    <w:rsid w:val="001609ED"/>
    <w:rsid w:val="00177CAE"/>
    <w:rsid w:val="0018219C"/>
    <w:rsid w:val="00183F9D"/>
    <w:rsid w:val="00191A4C"/>
    <w:rsid w:val="00193F4E"/>
    <w:rsid w:val="00194EE9"/>
    <w:rsid w:val="00197F9D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570B5"/>
    <w:rsid w:val="0026078E"/>
    <w:rsid w:val="0026348D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201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D2118"/>
    <w:rsid w:val="003D346D"/>
    <w:rsid w:val="003E0595"/>
    <w:rsid w:val="003E2122"/>
    <w:rsid w:val="003E787B"/>
    <w:rsid w:val="004021D8"/>
    <w:rsid w:val="004077DD"/>
    <w:rsid w:val="004174F3"/>
    <w:rsid w:val="00420A98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2F3C"/>
    <w:rsid w:val="00483159"/>
    <w:rsid w:val="00483C90"/>
    <w:rsid w:val="00485BBD"/>
    <w:rsid w:val="00486CF2"/>
    <w:rsid w:val="00493D8A"/>
    <w:rsid w:val="004969FE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55D"/>
    <w:rsid w:val="00527EB0"/>
    <w:rsid w:val="00540786"/>
    <w:rsid w:val="005461F9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432"/>
    <w:rsid w:val="005B4E14"/>
    <w:rsid w:val="005B7987"/>
    <w:rsid w:val="005C1F40"/>
    <w:rsid w:val="005E1426"/>
    <w:rsid w:val="005E14AC"/>
    <w:rsid w:val="005E29CA"/>
    <w:rsid w:val="00602893"/>
    <w:rsid w:val="00613D7E"/>
    <w:rsid w:val="006249BF"/>
    <w:rsid w:val="00632D8C"/>
    <w:rsid w:val="006352AC"/>
    <w:rsid w:val="006374DF"/>
    <w:rsid w:val="00641E6C"/>
    <w:rsid w:val="0064230E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A33C9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7D6E"/>
    <w:rsid w:val="007A0473"/>
    <w:rsid w:val="007A1A13"/>
    <w:rsid w:val="007A339F"/>
    <w:rsid w:val="007A497C"/>
    <w:rsid w:val="007A62E7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1691"/>
    <w:rsid w:val="00844D11"/>
    <w:rsid w:val="008456B5"/>
    <w:rsid w:val="00850F1D"/>
    <w:rsid w:val="00854D77"/>
    <w:rsid w:val="0086524E"/>
    <w:rsid w:val="00865723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8E5AF6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0353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D20A5"/>
    <w:rsid w:val="009D4F8D"/>
    <w:rsid w:val="009D5AFC"/>
    <w:rsid w:val="009D5B6D"/>
    <w:rsid w:val="009D6EF7"/>
    <w:rsid w:val="009E37EF"/>
    <w:rsid w:val="009E5364"/>
    <w:rsid w:val="009F0847"/>
    <w:rsid w:val="009F1C85"/>
    <w:rsid w:val="009F24EC"/>
    <w:rsid w:val="00A01C18"/>
    <w:rsid w:val="00A0251D"/>
    <w:rsid w:val="00A12A7C"/>
    <w:rsid w:val="00A14D25"/>
    <w:rsid w:val="00A14D85"/>
    <w:rsid w:val="00A20AF5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59CA"/>
    <w:rsid w:val="00AA7AA8"/>
    <w:rsid w:val="00AB46FA"/>
    <w:rsid w:val="00AB6BA0"/>
    <w:rsid w:val="00AB793D"/>
    <w:rsid w:val="00AC6484"/>
    <w:rsid w:val="00AE7B3F"/>
    <w:rsid w:val="00AF3889"/>
    <w:rsid w:val="00AF54AC"/>
    <w:rsid w:val="00B15E88"/>
    <w:rsid w:val="00B22BD5"/>
    <w:rsid w:val="00B318AA"/>
    <w:rsid w:val="00B341DE"/>
    <w:rsid w:val="00B34C02"/>
    <w:rsid w:val="00B36C7D"/>
    <w:rsid w:val="00B37543"/>
    <w:rsid w:val="00B443E5"/>
    <w:rsid w:val="00B459BF"/>
    <w:rsid w:val="00B56265"/>
    <w:rsid w:val="00B610EC"/>
    <w:rsid w:val="00B62939"/>
    <w:rsid w:val="00B65473"/>
    <w:rsid w:val="00B70632"/>
    <w:rsid w:val="00B733C7"/>
    <w:rsid w:val="00B803FB"/>
    <w:rsid w:val="00B805F8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5EFA"/>
    <w:rsid w:val="00BE7644"/>
    <w:rsid w:val="00BF6351"/>
    <w:rsid w:val="00C0215A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6514"/>
    <w:rsid w:val="00C724FB"/>
    <w:rsid w:val="00C73E59"/>
    <w:rsid w:val="00C76507"/>
    <w:rsid w:val="00C826D5"/>
    <w:rsid w:val="00C82B9B"/>
    <w:rsid w:val="00C86C73"/>
    <w:rsid w:val="00C90B9A"/>
    <w:rsid w:val="00C915A2"/>
    <w:rsid w:val="00C91D9F"/>
    <w:rsid w:val="00C96AD2"/>
    <w:rsid w:val="00CA618F"/>
    <w:rsid w:val="00CA7806"/>
    <w:rsid w:val="00CB2F09"/>
    <w:rsid w:val="00CC74B5"/>
    <w:rsid w:val="00CC7EA9"/>
    <w:rsid w:val="00CD0547"/>
    <w:rsid w:val="00CD169C"/>
    <w:rsid w:val="00CD7145"/>
    <w:rsid w:val="00CE3F31"/>
    <w:rsid w:val="00D1111B"/>
    <w:rsid w:val="00D17697"/>
    <w:rsid w:val="00D230E4"/>
    <w:rsid w:val="00D23328"/>
    <w:rsid w:val="00D244CA"/>
    <w:rsid w:val="00D30A50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4096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4A64"/>
    <w:rsid w:val="00DC4FA8"/>
    <w:rsid w:val="00DD2138"/>
    <w:rsid w:val="00DD5AB5"/>
    <w:rsid w:val="00DD6B7C"/>
    <w:rsid w:val="00DF06B1"/>
    <w:rsid w:val="00DF15A2"/>
    <w:rsid w:val="00DF5235"/>
    <w:rsid w:val="00DF5F2B"/>
    <w:rsid w:val="00DF7F8A"/>
    <w:rsid w:val="00E107EB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66B3"/>
    <w:rsid w:val="00EF4727"/>
    <w:rsid w:val="00EF72A6"/>
    <w:rsid w:val="00F006A0"/>
    <w:rsid w:val="00F03838"/>
    <w:rsid w:val="00F05862"/>
    <w:rsid w:val="00F05CD1"/>
    <w:rsid w:val="00F26FEA"/>
    <w:rsid w:val="00F27F69"/>
    <w:rsid w:val="00F36B10"/>
    <w:rsid w:val="00F4232E"/>
    <w:rsid w:val="00F46191"/>
    <w:rsid w:val="00F506EC"/>
    <w:rsid w:val="00F51B75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13F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F02D4"/>
    <w:rsid w:val="00FF386A"/>
    <w:rsid w:val="00FF4B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1220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6</cp:revision>
  <dcterms:created xsi:type="dcterms:W3CDTF">2026-02-03T09:21:00Z</dcterms:created>
  <dcterms:modified xsi:type="dcterms:W3CDTF">2026-03-05T13:07:00Z</dcterms:modified>
</cp:coreProperties>
</file>